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Тужинской районной Думы </w:t>
      </w:r>
      <w:r w:rsidR="00CF1A90">
        <w:rPr>
          <w:sz w:val="28"/>
          <w:szCs w:val="28"/>
        </w:rPr>
        <w:t xml:space="preserve">Игитовой Елены Леонидовны </w:t>
      </w:r>
      <w:r w:rsidR="001105E3">
        <w:rPr>
          <w:sz w:val="28"/>
          <w:szCs w:val="28"/>
        </w:rPr>
        <w:t>и членов е</w:t>
      </w:r>
      <w:r w:rsidR="00CF1A90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DE651A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Деклари-рованный годовой доход за 201</w:t>
            </w:r>
            <w:r w:rsidR="00DE651A">
              <w:t>6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F61F6A">
            <w:r>
              <w:t>Игитова</w:t>
            </w:r>
          </w:p>
          <w:p w:rsidR="00F61F6A" w:rsidRDefault="00F61F6A">
            <w:r>
              <w:t>Елена Леонидовна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F61F6A" w:rsidP="009C2211">
            <w:pPr>
              <w:jc w:val="center"/>
            </w:pPr>
            <w:r>
              <w:t>147681,74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F61F6A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B3148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C96C13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B31488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8D" w:rsidRPr="00D82E2C" w:rsidRDefault="00F61F6A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6076D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774633">
            <w:pPr>
              <w:jc w:val="center"/>
            </w:pPr>
            <w:r>
              <w:t>64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4F068D">
            <w:pPr>
              <w:jc w:val="center"/>
            </w:pPr>
            <w:r>
              <w:t>Россия</w:t>
            </w:r>
          </w:p>
        </w:tc>
      </w:tr>
      <w:tr w:rsidR="004F068D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4F068D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B073C4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B073C4" w:rsidP="00774633">
            <w:pPr>
              <w:jc w:val="center"/>
            </w:pPr>
            <w:r>
              <w:t>4300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B073C4" w:rsidP="00374775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26E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3C4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A90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36B4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6A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2017-04-27T13:21:00Z</dcterms:created>
  <dcterms:modified xsi:type="dcterms:W3CDTF">2017-05-03T07:49:00Z</dcterms:modified>
</cp:coreProperties>
</file>